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2DC" w:rsidRDefault="00FC698F" w:rsidP="002C56CA">
      <w:pPr>
        <w:jc w:val="center"/>
        <w:rPr>
          <w:rFonts w:ascii="SimSun" w:hAnsi="SimSun"/>
          <w:b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121920</wp:posOffset>
            </wp:positionH>
            <wp:positionV relativeFrom="page">
              <wp:posOffset>333375</wp:posOffset>
            </wp:positionV>
            <wp:extent cx="806450" cy="781050"/>
            <wp:effectExtent l="19050" t="0" r="0" b="0"/>
            <wp:wrapNone/>
            <wp:docPr id="2" name="Picture 2" descr="http://www.sneaiwb.net/MAIN.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eaiwb.net/MAIN.h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2DC">
        <w:rPr>
          <w:rFonts w:ascii="SimSun" w:hAnsi="SimSun"/>
        </w:rPr>
        <w:t xml:space="preserve"> </w:t>
      </w:r>
      <w:r w:rsidR="00AE52DC">
        <w:rPr>
          <w:rFonts w:ascii="SimSun" w:hAnsi="SimSun"/>
          <w:b/>
          <w:sz w:val="28"/>
        </w:rPr>
        <w:t>SANCHAR NIGAM EXECUTIVE ASSOCIATION (INDIA)</w:t>
      </w:r>
    </w:p>
    <w:p w:rsidR="00AE52DC" w:rsidRDefault="00AE52DC" w:rsidP="002C56CA">
      <w:pPr>
        <w:jc w:val="center"/>
        <w:rPr>
          <w:rFonts w:ascii="SimSun" w:hAnsi="SimSun"/>
          <w:b/>
          <w:sz w:val="28"/>
        </w:rPr>
      </w:pPr>
      <w:r>
        <w:rPr>
          <w:rFonts w:ascii="SimSun" w:hAnsi="SimSun"/>
          <w:b/>
          <w:sz w:val="28"/>
        </w:rPr>
        <w:t>WEST BENGAL CIRCLE</w:t>
      </w:r>
    </w:p>
    <w:p w:rsidR="00AE52DC" w:rsidRDefault="00AE52DC" w:rsidP="002C56CA">
      <w:pPr>
        <w:jc w:val="center"/>
        <w:rPr>
          <w:rFonts w:ascii="SimSun" w:hAnsi="SimSun"/>
          <w:b/>
          <w:sz w:val="28"/>
        </w:rPr>
      </w:pPr>
      <w:r>
        <w:rPr>
          <w:rFonts w:ascii="SimSun" w:hAnsi="SimSun"/>
          <w:b/>
          <w:sz w:val="28"/>
        </w:rPr>
        <w:t>Room no-14(1st floor),</w:t>
      </w:r>
      <w:proofErr w:type="spellStart"/>
      <w:r>
        <w:rPr>
          <w:rFonts w:ascii="SimSun" w:hAnsi="SimSun"/>
          <w:b/>
          <w:sz w:val="28"/>
        </w:rPr>
        <w:t>Ranigang</w:t>
      </w:r>
      <w:proofErr w:type="spellEnd"/>
      <w:r>
        <w:rPr>
          <w:rFonts w:ascii="SimSun" w:hAnsi="SimSun"/>
          <w:b/>
          <w:sz w:val="28"/>
        </w:rPr>
        <w:t xml:space="preserve"> coal house,3Achowringhee place</w:t>
      </w:r>
    </w:p>
    <w:p w:rsidR="00AE52DC" w:rsidRDefault="00AE52DC" w:rsidP="002C56CA">
      <w:pPr>
        <w:jc w:val="center"/>
        <w:rPr>
          <w:rFonts w:ascii="SimSun" w:hAnsi="SimSun"/>
          <w:b/>
          <w:sz w:val="28"/>
        </w:rPr>
      </w:pPr>
      <w:r>
        <w:rPr>
          <w:rFonts w:ascii="SimSun" w:hAnsi="SimSun"/>
          <w:b/>
          <w:sz w:val="28"/>
        </w:rPr>
        <w:t>Kolkata-700013,</w:t>
      </w:r>
      <w:r w:rsidR="009C71A4">
        <w:rPr>
          <w:rFonts w:ascii="SimSun" w:hAnsi="SimSun"/>
          <w:b/>
          <w:sz w:val="28"/>
        </w:rPr>
        <w:t xml:space="preserve"> </w:t>
      </w:r>
      <w:r>
        <w:rPr>
          <w:rFonts w:ascii="SimSun" w:hAnsi="SimSun"/>
          <w:b/>
          <w:sz w:val="28"/>
        </w:rPr>
        <w:t>phone-2228-8955/3434</w:t>
      </w:r>
    </w:p>
    <w:p w:rsidR="00AE52DC" w:rsidRPr="00296B7C" w:rsidRDefault="00F46AA7" w:rsidP="00296B7C">
      <w:pPr>
        <w:rPr>
          <w:sz w:val="20"/>
        </w:rPr>
      </w:pPr>
      <w:r w:rsidRPr="00296B7C">
        <w:rPr>
          <w:sz w:val="20"/>
        </w:rPr>
        <w:t>To,</w:t>
      </w:r>
    </w:p>
    <w:p w:rsidR="00DA1E46" w:rsidRPr="00296B7C" w:rsidRDefault="00DA1E46" w:rsidP="00296B7C">
      <w:pPr>
        <w:rPr>
          <w:sz w:val="20"/>
        </w:rPr>
      </w:pPr>
      <w:r w:rsidRPr="00296B7C">
        <w:rPr>
          <w:sz w:val="20"/>
        </w:rPr>
        <w:t>The GM/ MSD-CM,</w:t>
      </w:r>
    </w:p>
    <w:p w:rsidR="00DA1E46" w:rsidRPr="00296B7C" w:rsidRDefault="00DA1E46" w:rsidP="00296B7C">
      <w:pPr>
        <w:rPr>
          <w:sz w:val="20"/>
        </w:rPr>
      </w:pPr>
      <w:proofErr w:type="spellStart"/>
      <w:r w:rsidRPr="00296B7C">
        <w:rPr>
          <w:sz w:val="20"/>
        </w:rPr>
        <w:t>WBTC,Kolkata</w:t>
      </w:r>
      <w:proofErr w:type="spellEnd"/>
      <w:r w:rsidRPr="00296B7C">
        <w:rPr>
          <w:sz w:val="20"/>
        </w:rPr>
        <w:t>.</w:t>
      </w:r>
    </w:p>
    <w:p w:rsidR="00DA1E46" w:rsidRPr="002C56CA" w:rsidRDefault="00DA1E46">
      <w:pPr>
        <w:rPr>
          <w:rFonts w:ascii="SimSun" w:hAnsi="SimSun"/>
          <w:sz w:val="20"/>
        </w:rPr>
      </w:pPr>
    </w:p>
    <w:p w:rsidR="00AE52DC" w:rsidRPr="002C56CA" w:rsidRDefault="00DA1E46">
      <w:pPr>
        <w:rPr>
          <w:rFonts w:ascii="SimSun" w:hAnsi="SimSun"/>
          <w:sz w:val="20"/>
        </w:rPr>
      </w:pPr>
      <w:r w:rsidRPr="002C56CA">
        <w:rPr>
          <w:rFonts w:ascii="SimSun" w:hAnsi="SimSun"/>
          <w:sz w:val="20"/>
        </w:rPr>
        <w:t>Respected Sir,</w:t>
      </w:r>
    </w:p>
    <w:p w:rsidR="002C56CA" w:rsidRPr="002C56CA" w:rsidRDefault="002C56CA">
      <w:pPr>
        <w:rPr>
          <w:rFonts w:ascii="SimSun" w:hAnsi="SimSun"/>
          <w:sz w:val="20"/>
        </w:rPr>
      </w:pPr>
    </w:p>
    <w:p w:rsidR="002C56CA" w:rsidRPr="002C56CA" w:rsidRDefault="00DA1E46" w:rsidP="00296B7C">
      <w:pPr>
        <w:pStyle w:val="NoSpacing"/>
        <w:jc w:val="both"/>
      </w:pPr>
      <w:r w:rsidRPr="002C56CA">
        <w:t xml:space="preserve">With due </w:t>
      </w:r>
      <w:proofErr w:type="spellStart"/>
      <w:r w:rsidRPr="002C56CA">
        <w:t>honour</w:t>
      </w:r>
      <w:proofErr w:type="spellEnd"/>
      <w:r w:rsidRPr="002C56CA">
        <w:t xml:space="preserve"> it is to intimate you that t</w:t>
      </w:r>
      <w:r w:rsidR="00AE52DC" w:rsidRPr="002C56CA">
        <w:t>he CM sale of West Bengal Telecom Circle is considerably going down day by d</w:t>
      </w:r>
      <w:r w:rsidR="009C71A4" w:rsidRPr="002C56CA">
        <w:t>ay. As a responsible Association it is very much s</w:t>
      </w:r>
      <w:r w:rsidR="00AE52DC" w:rsidRPr="002C56CA">
        <w:t xml:space="preserve">hocking and painful to us. We have conducted a seminar at </w:t>
      </w:r>
      <w:r w:rsidR="009C71A4" w:rsidRPr="002C56CA">
        <w:t xml:space="preserve">TI hall, </w:t>
      </w:r>
      <w:r w:rsidR="00AE52DC" w:rsidRPr="002C56CA">
        <w:t xml:space="preserve">CTO, on 26.03.2014 in presence of CGM,WBTC and all other </w:t>
      </w:r>
      <w:proofErr w:type="spellStart"/>
      <w:r w:rsidR="00AE52DC" w:rsidRPr="002C56CA">
        <w:t>Sr</w:t>
      </w:r>
      <w:proofErr w:type="spellEnd"/>
      <w:r w:rsidR="00AE52DC" w:rsidRPr="002C56CA">
        <w:t xml:space="preserve"> GM</w:t>
      </w:r>
      <w:r w:rsidR="009C71A4" w:rsidRPr="002C56CA">
        <w:t>s</w:t>
      </w:r>
      <w:r w:rsidR="00AE52DC" w:rsidRPr="002C56CA">
        <w:t xml:space="preserve"> and</w:t>
      </w:r>
      <w:r w:rsidR="009C71A4" w:rsidRPr="002C56CA">
        <w:t xml:space="preserve"> </w:t>
      </w:r>
      <w:r w:rsidR="00AE52DC" w:rsidRPr="002C56CA">
        <w:t xml:space="preserve">DGMs of different verticals to </w:t>
      </w:r>
      <w:r w:rsidR="009C71A4" w:rsidRPr="002C56CA">
        <w:t>have</w:t>
      </w:r>
      <w:r w:rsidR="00AE52DC" w:rsidRPr="002C56CA">
        <w:t xml:space="preserve"> some proposals for improving our sales and marketing activities as well as </w:t>
      </w:r>
      <w:proofErr w:type="spellStart"/>
      <w:r w:rsidR="00AE52DC" w:rsidRPr="002C56CA">
        <w:t>over all</w:t>
      </w:r>
      <w:proofErr w:type="spellEnd"/>
      <w:r w:rsidR="00AE52DC" w:rsidRPr="002C56CA">
        <w:t xml:space="preserve"> growth of</w:t>
      </w:r>
      <w:r w:rsidR="009C71A4" w:rsidRPr="002C56CA">
        <w:t xml:space="preserve"> </w:t>
      </w:r>
      <w:r w:rsidR="00AE52DC" w:rsidRPr="002C56CA">
        <w:t xml:space="preserve">WBTC in all respect. </w:t>
      </w:r>
    </w:p>
    <w:p w:rsidR="002C56CA" w:rsidRPr="002C56CA" w:rsidRDefault="002C56CA" w:rsidP="00296B7C">
      <w:pPr>
        <w:pStyle w:val="NoSpacing"/>
        <w:jc w:val="both"/>
      </w:pPr>
    </w:p>
    <w:p w:rsidR="00AE52DC" w:rsidRPr="002C56CA" w:rsidRDefault="00AE52DC" w:rsidP="00296B7C">
      <w:pPr>
        <w:pStyle w:val="NoSpacing"/>
        <w:jc w:val="both"/>
      </w:pPr>
      <w:r w:rsidRPr="002C56CA">
        <w:t xml:space="preserve">Regarding sales and marketing sector </w:t>
      </w:r>
      <w:r w:rsidR="009C71A4" w:rsidRPr="002C56CA">
        <w:t>our analysis shows</w:t>
      </w:r>
      <w:r w:rsidRPr="002C56CA">
        <w:t xml:space="preserve"> that our </w:t>
      </w:r>
      <w:r w:rsidR="009C71A4" w:rsidRPr="002C56CA">
        <w:t>neighboring</w:t>
      </w:r>
      <w:r w:rsidRPr="002C56CA">
        <w:t xml:space="preserve"> circl</w:t>
      </w:r>
      <w:r w:rsidR="009C71A4" w:rsidRPr="002C56CA">
        <w:t>e</w:t>
      </w:r>
      <w:r w:rsidRPr="002C56CA">
        <w:t xml:space="preserve"> </w:t>
      </w:r>
      <w:proofErr w:type="spellStart"/>
      <w:r w:rsidRPr="002C56CA">
        <w:t>orissa</w:t>
      </w:r>
      <w:proofErr w:type="spellEnd"/>
      <w:r w:rsidRPr="002C56CA">
        <w:t xml:space="preserve"> achieved 125%</w:t>
      </w:r>
      <w:r w:rsidR="009C71A4" w:rsidRPr="002C56CA">
        <w:t xml:space="preserve"> o</w:t>
      </w:r>
      <w:r w:rsidRPr="002C56CA">
        <w:t>f its target where as we have achi</w:t>
      </w:r>
      <w:r w:rsidR="009C71A4" w:rsidRPr="002C56CA">
        <w:t>e</w:t>
      </w:r>
      <w:r w:rsidRPr="002C56CA">
        <w:t>ved only 50%</w:t>
      </w:r>
      <w:r w:rsidR="009C71A4" w:rsidRPr="002C56CA">
        <w:t>,</w:t>
      </w:r>
      <w:r w:rsidRPr="002C56CA">
        <w:t xml:space="preserve"> </w:t>
      </w:r>
      <w:r w:rsidR="009C71A4" w:rsidRPr="002C56CA">
        <w:t xml:space="preserve">though we have </w:t>
      </w:r>
      <w:r w:rsidRPr="002C56CA">
        <w:t xml:space="preserve">much more resources </w:t>
      </w:r>
      <w:r w:rsidR="009C71A4" w:rsidRPr="002C56CA">
        <w:t>in respect of infrastructure, franchisee</w:t>
      </w:r>
      <w:r w:rsidR="00DA1E46" w:rsidRPr="002C56CA">
        <w:t>s</w:t>
      </w:r>
      <w:r w:rsidR="009C71A4" w:rsidRPr="002C56CA">
        <w:t xml:space="preserve">, retailers, </w:t>
      </w:r>
      <w:r w:rsidR="00F46AA7" w:rsidRPr="002C56CA">
        <w:t>etc, than Orissa. In spite of the above fact our revenue from CM is 50% of the revenue of Orissa circle, because we have less number of active retailers (about 20000) than Orissa circle having active retailers more than 40000.</w:t>
      </w:r>
      <w:r w:rsidRPr="002C56CA">
        <w:t xml:space="preserve"> Calcutta SSA and some other SSAs of WBTC achieved only 30% and less of its target</w:t>
      </w:r>
      <w:r w:rsidR="00F46AA7" w:rsidRPr="002C56CA">
        <w:t xml:space="preserve"> because number of active retailers out of total retailers is about 30%</w:t>
      </w:r>
      <w:r w:rsidRPr="002C56CA">
        <w:t xml:space="preserve">. </w:t>
      </w:r>
      <w:r w:rsidR="00F46AA7" w:rsidRPr="002C56CA">
        <w:t>Franchisees</w:t>
      </w:r>
      <w:r w:rsidRPr="002C56CA">
        <w:t xml:space="preserve"> are getting de</w:t>
      </w:r>
      <w:r w:rsidR="00F46AA7" w:rsidRPr="002C56CA">
        <w:t>-</w:t>
      </w:r>
      <w:r w:rsidRPr="002C56CA">
        <w:t>motivated day by day and not supplying CM products (</w:t>
      </w:r>
      <w:proofErr w:type="spellStart"/>
      <w:r w:rsidRPr="002C56CA">
        <w:t>Sims,recharge</w:t>
      </w:r>
      <w:proofErr w:type="spellEnd"/>
      <w:r w:rsidR="00DA1E46" w:rsidRPr="002C56CA">
        <w:t>, etc</w:t>
      </w:r>
      <w:r w:rsidRPr="002C56CA">
        <w:t>) to their retailers chain.</w:t>
      </w:r>
    </w:p>
    <w:p w:rsidR="002C56CA" w:rsidRPr="002C56CA" w:rsidRDefault="002C56CA" w:rsidP="00296B7C">
      <w:pPr>
        <w:pStyle w:val="NoSpacing"/>
        <w:jc w:val="both"/>
      </w:pPr>
    </w:p>
    <w:p w:rsidR="002C56CA" w:rsidRPr="002C56CA" w:rsidRDefault="00AE52DC" w:rsidP="00296B7C">
      <w:pPr>
        <w:pStyle w:val="NoSpacing"/>
        <w:jc w:val="both"/>
      </w:pPr>
      <w:r w:rsidRPr="002C56CA">
        <w:t xml:space="preserve">Due to this </w:t>
      </w:r>
      <w:r w:rsidR="00F46AA7" w:rsidRPr="002C56CA">
        <w:t>reasons</w:t>
      </w:r>
      <w:r w:rsidRPr="002C56CA">
        <w:t xml:space="preserve"> our</w:t>
      </w:r>
      <w:r w:rsidR="00F46AA7" w:rsidRPr="002C56CA">
        <w:t xml:space="preserve"> </w:t>
      </w:r>
      <w:r w:rsidRPr="002C56CA">
        <w:t>potential market is going out of our hand.</w:t>
      </w:r>
      <w:r w:rsidR="00F46AA7" w:rsidRPr="002C56CA">
        <w:t xml:space="preserve"> </w:t>
      </w:r>
      <w:r w:rsidRPr="002C56CA">
        <w:t xml:space="preserve">This could not being </w:t>
      </w:r>
      <w:r w:rsidR="00F46AA7" w:rsidRPr="002C56CA">
        <w:t>managed</w:t>
      </w:r>
      <w:r w:rsidRPr="002C56CA">
        <w:t xml:space="preserve"> properly by our SSA sales team with skeleton</w:t>
      </w:r>
      <w:r w:rsidR="00F46AA7" w:rsidRPr="002C56CA">
        <w:t xml:space="preserve"> m</w:t>
      </w:r>
      <w:r w:rsidRPr="002C56CA">
        <w:t>arketing staff.</w:t>
      </w:r>
      <w:r w:rsidR="00F46AA7" w:rsidRPr="002C56CA">
        <w:t xml:space="preserve"> </w:t>
      </w:r>
      <w:r w:rsidRPr="002C56CA">
        <w:t xml:space="preserve">Such as during free </w:t>
      </w:r>
      <w:proofErr w:type="spellStart"/>
      <w:r w:rsidRPr="002C56CA">
        <w:t>sim</w:t>
      </w:r>
      <w:proofErr w:type="spellEnd"/>
      <w:r w:rsidRPr="002C56CA">
        <w:t xml:space="preserve"> offer for the last month our field staffs sold 3 times more than our </w:t>
      </w:r>
      <w:r w:rsidR="00F46AA7" w:rsidRPr="002C56CA">
        <w:t>franchisee</w:t>
      </w:r>
      <w:r w:rsidRPr="002C56CA">
        <w:t>/retailers for Calcutta</w:t>
      </w:r>
      <w:r w:rsidR="00F46AA7" w:rsidRPr="002C56CA">
        <w:t xml:space="preserve"> </w:t>
      </w:r>
      <w:r w:rsidRPr="002C56CA">
        <w:t>SSA.</w:t>
      </w:r>
      <w:r w:rsidR="00F46AA7" w:rsidRPr="002C56CA">
        <w:t xml:space="preserve"> I</w:t>
      </w:r>
      <w:r w:rsidRPr="002C56CA">
        <w:t xml:space="preserve">t is observed that more than 80% of our man power in different categories are being </w:t>
      </w:r>
      <w:proofErr w:type="spellStart"/>
      <w:r w:rsidRPr="002C56CA">
        <w:t>utilised</w:t>
      </w:r>
      <w:proofErr w:type="spellEnd"/>
      <w:r w:rsidRPr="002C56CA">
        <w:t xml:space="preserve"> in a very non productive</w:t>
      </w:r>
      <w:r w:rsidR="00F46AA7" w:rsidRPr="002C56CA">
        <w:t xml:space="preserve"> v</w:t>
      </w:r>
      <w:r w:rsidRPr="002C56CA">
        <w:t>ertical that is in CFA.</w:t>
      </w:r>
      <w:r w:rsidR="00F46AA7" w:rsidRPr="002C56CA">
        <w:t xml:space="preserve"> </w:t>
      </w:r>
      <w:r w:rsidRPr="002C56CA">
        <w:t>In WBTC the no of land lines are decaying every day .The only hope for WBTC growth and development exists</w:t>
      </w:r>
      <w:r w:rsidR="00F46AA7" w:rsidRPr="002C56CA">
        <w:t xml:space="preserve"> </w:t>
      </w:r>
      <w:r w:rsidRPr="002C56CA">
        <w:t>In CM ,EB</w:t>
      </w:r>
      <w:r w:rsidR="00F46AA7" w:rsidRPr="002C56CA">
        <w:t xml:space="preserve"> </w:t>
      </w:r>
      <w:r w:rsidRPr="002C56CA">
        <w:t xml:space="preserve">and BB out of which we can earn </w:t>
      </w:r>
      <w:r w:rsidR="00F46AA7" w:rsidRPr="002C56CA">
        <w:t>remarkable</w:t>
      </w:r>
      <w:r w:rsidRPr="002C56CA">
        <w:t xml:space="preserve"> revenue through CM(mobile).</w:t>
      </w:r>
    </w:p>
    <w:p w:rsidR="002C56CA" w:rsidRPr="002C56CA" w:rsidRDefault="002C56CA" w:rsidP="00296B7C">
      <w:pPr>
        <w:pStyle w:val="NoSpacing"/>
        <w:jc w:val="both"/>
      </w:pPr>
    </w:p>
    <w:p w:rsidR="00AE52DC" w:rsidRPr="002C56CA" w:rsidRDefault="00AE52DC" w:rsidP="00296B7C">
      <w:pPr>
        <w:pStyle w:val="NoSpacing"/>
        <w:jc w:val="both"/>
      </w:pPr>
      <w:r w:rsidRPr="002C56CA">
        <w:t>So it is our earnest proposal to you to find out the</w:t>
      </w:r>
      <w:r w:rsidR="00DA1E46" w:rsidRPr="002C56CA">
        <w:t xml:space="preserve"> </w:t>
      </w:r>
      <w:r w:rsidRPr="002C56CA">
        <w:t xml:space="preserve">way by which we can deploy our total man power in sales and marketing </w:t>
      </w:r>
      <w:r w:rsidR="00DA1E46" w:rsidRPr="002C56CA">
        <w:t xml:space="preserve">for </w:t>
      </w:r>
      <w:r w:rsidRPr="002C56CA">
        <w:t>CM products</w:t>
      </w:r>
      <w:r w:rsidR="00DA1E46" w:rsidRPr="002C56CA">
        <w:t xml:space="preserve"> in</w:t>
      </w:r>
      <w:r w:rsidRPr="002C56CA">
        <w:t xml:space="preserve"> </w:t>
      </w:r>
      <w:r w:rsidR="00F46AA7" w:rsidRPr="002C56CA">
        <w:t>parallel</w:t>
      </w:r>
      <w:r w:rsidRPr="002C56CA">
        <w:t xml:space="preserve"> to our </w:t>
      </w:r>
      <w:r w:rsidR="00F46AA7" w:rsidRPr="002C56CA">
        <w:t>franchisee</w:t>
      </w:r>
      <w:r w:rsidRPr="002C56CA">
        <w:t>/retailer network.</w:t>
      </w:r>
      <w:r w:rsidR="00DA1E46" w:rsidRPr="002C56CA">
        <w:t xml:space="preserve"> And it is possible by re-designating the field SDEs as SDE/Sales in addition to their normal work as they could better manage the territory franchisee, RDs, DSAs and retailers with their full staff strength of their Sub-Division.</w:t>
      </w:r>
    </w:p>
    <w:p w:rsidR="002C56CA" w:rsidRPr="002C56CA" w:rsidRDefault="002C56CA" w:rsidP="00296B7C">
      <w:pPr>
        <w:jc w:val="both"/>
        <w:rPr>
          <w:rFonts w:ascii="SimSun" w:hAnsi="SimSun"/>
          <w:sz w:val="20"/>
        </w:rPr>
      </w:pPr>
    </w:p>
    <w:p w:rsidR="00DA1E46" w:rsidRDefault="00DA1E46" w:rsidP="00296B7C">
      <w:pPr>
        <w:jc w:val="both"/>
        <w:rPr>
          <w:rFonts w:ascii="SimSun" w:hAnsi="SimSun"/>
          <w:sz w:val="20"/>
        </w:rPr>
      </w:pPr>
      <w:r w:rsidRPr="002C56CA">
        <w:rPr>
          <w:rFonts w:ascii="SimSun" w:hAnsi="SimSun"/>
          <w:sz w:val="20"/>
        </w:rPr>
        <w:t>In this context it is our earnest request that the procedure may start in Calcutt</w:t>
      </w:r>
      <w:r w:rsidR="002C56CA" w:rsidRPr="002C56CA">
        <w:rPr>
          <w:rFonts w:ascii="SimSun" w:hAnsi="SimSun"/>
          <w:sz w:val="20"/>
        </w:rPr>
        <w:t xml:space="preserve">a SSA with its leading district </w:t>
      </w:r>
      <w:r w:rsidRPr="002C56CA">
        <w:rPr>
          <w:rFonts w:ascii="SimSun" w:hAnsi="SimSun"/>
          <w:sz w:val="20"/>
        </w:rPr>
        <w:t>Hooghly as a pilot project.</w:t>
      </w:r>
    </w:p>
    <w:p w:rsidR="00296B7C" w:rsidRPr="002C56CA" w:rsidRDefault="00296B7C" w:rsidP="00296B7C">
      <w:pPr>
        <w:ind w:left="6300" w:firstLine="420"/>
        <w:jc w:val="both"/>
        <w:rPr>
          <w:rFonts w:ascii="SimSun" w:hAnsi="SimSun"/>
          <w:sz w:val="20"/>
        </w:rPr>
      </w:pPr>
      <w:r>
        <w:rPr>
          <w:rFonts w:ascii="SimSun" w:hAnsi="SimSun"/>
          <w:sz w:val="20"/>
        </w:rPr>
        <w:t xml:space="preserve">       Yours sincerely,</w:t>
      </w:r>
    </w:p>
    <w:p w:rsidR="00F46AA7" w:rsidRDefault="00F46AA7" w:rsidP="002C56CA">
      <w:pPr>
        <w:ind w:firstLineChars="200" w:firstLine="400"/>
        <w:rPr>
          <w:rFonts w:ascii="SimSun" w:hAnsi="SimSun"/>
          <w:sz w:val="20"/>
        </w:rPr>
      </w:pPr>
    </w:p>
    <w:p w:rsidR="00296B7C" w:rsidRPr="002C56CA" w:rsidRDefault="00296B7C" w:rsidP="002C56CA">
      <w:pPr>
        <w:ind w:firstLineChars="200" w:firstLine="400"/>
        <w:rPr>
          <w:rFonts w:ascii="SimSun" w:hAnsi="SimSun"/>
          <w:sz w:val="20"/>
        </w:rPr>
      </w:pPr>
    </w:p>
    <w:p w:rsidR="00AE52DC" w:rsidRPr="00296B7C" w:rsidRDefault="00AE52DC" w:rsidP="00296B7C">
      <w:r w:rsidRPr="002C56CA">
        <w:rPr>
          <w:sz w:val="20"/>
        </w:rPr>
        <w:t xml:space="preserve">         </w:t>
      </w:r>
      <w:r w:rsidR="00296B7C">
        <w:rPr>
          <w:sz w:val="20"/>
        </w:rPr>
        <w:t xml:space="preserve">                                                               [ </w:t>
      </w:r>
      <w:r w:rsidRPr="00296B7C">
        <w:t>TAPAS GHOSH</w:t>
      </w:r>
      <w:r w:rsidR="00296B7C">
        <w:t xml:space="preserve"> ]</w:t>
      </w:r>
    </w:p>
    <w:p w:rsidR="00AE52DC" w:rsidRPr="00296B7C" w:rsidRDefault="00296B7C" w:rsidP="00296B7C">
      <w:r>
        <w:t xml:space="preserve">                                                    </w:t>
      </w:r>
      <w:r w:rsidR="00AE52DC" w:rsidRPr="00296B7C">
        <w:t>CIRCLE SECRETARY,SNEAI(WB)</w:t>
      </w:r>
    </w:p>
    <w:p w:rsidR="002C56CA" w:rsidRPr="002C56CA" w:rsidRDefault="002C56CA" w:rsidP="002C56CA">
      <w:pPr>
        <w:rPr>
          <w:rFonts w:ascii="SimSun" w:hAnsi="SimSun"/>
          <w:sz w:val="20"/>
        </w:rPr>
      </w:pPr>
      <w:r w:rsidRPr="002C56CA">
        <w:rPr>
          <w:rFonts w:ascii="SimSun" w:hAnsi="SimSun"/>
          <w:sz w:val="20"/>
        </w:rPr>
        <w:t>Copy</w:t>
      </w:r>
      <w:r w:rsidR="00296B7C">
        <w:rPr>
          <w:rFonts w:ascii="SimSun" w:hAnsi="SimSun"/>
          <w:sz w:val="20"/>
        </w:rPr>
        <w:t xml:space="preserve"> for necessary action</w:t>
      </w:r>
      <w:r w:rsidRPr="002C56CA">
        <w:rPr>
          <w:rFonts w:ascii="SimSun" w:hAnsi="SimSun"/>
          <w:sz w:val="20"/>
        </w:rPr>
        <w:t xml:space="preserve"> to :</w:t>
      </w:r>
    </w:p>
    <w:p w:rsidR="002C56CA" w:rsidRPr="002C56CA" w:rsidRDefault="002C56CA" w:rsidP="002C56CA">
      <w:pPr>
        <w:numPr>
          <w:ilvl w:val="0"/>
          <w:numId w:val="1"/>
        </w:numPr>
        <w:rPr>
          <w:rFonts w:ascii="SimSun" w:hAnsi="SimSun"/>
          <w:sz w:val="20"/>
        </w:rPr>
      </w:pPr>
      <w:r w:rsidRPr="002C56CA">
        <w:rPr>
          <w:rFonts w:ascii="SimSun" w:hAnsi="SimSun"/>
          <w:sz w:val="20"/>
        </w:rPr>
        <w:t xml:space="preserve">The Sr. GM(HR &amp; </w:t>
      </w:r>
      <w:proofErr w:type="spellStart"/>
      <w:r w:rsidRPr="002C56CA">
        <w:rPr>
          <w:rFonts w:ascii="SimSun" w:hAnsi="SimSun"/>
          <w:sz w:val="20"/>
        </w:rPr>
        <w:t>Admn</w:t>
      </w:r>
      <w:proofErr w:type="spellEnd"/>
      <w:r w:rsidRPr="002C56CA">
        <w:rPr>
          <w:rFonts w:ascii="SimSun" w:hAnsi="SimSun"/>
          <w:sz w:val="20"/>
        </w:rPr>
        <w:t>), WBTC,</w:t>
      </w:r>
    </w:p>
    <w:p w:rsidR="002C56CA" w:rsidRDefault="002C56CA" w:rsidP="002C56CA">
      <w:pPr>
        <w:numPr>
          <w:ilvl w:val="0"/>
          <w:numId w:val="1"/>
        </w:numPr>
        <w:rPr>
          <w:rFonts w:ascii="SimSun" w:hAnsi="SimSun"/>
          <w:sz w:val="22"/>
        </w:rPr>
      </w:pPr>
      <w:r w:rsidRPr="002664A5">
        <w:rPr>
          <w:rFonts w:ascii="SimSun" w:hAnsi="SimSun"/>
          <w:sz w:val="20"/>
        </w:rPr>
        <w:t>The GMT Cal SSA</w:t>
      </w:r>
      <w:r w:rsidRPr="002664A5">
        <w:rPr>
          <w:rFonts w:ascii="SimSun" w:hAnsi="SimSun"/>
          <w:sz w:val="22"/>
        </w:rPr>
        <w:t>.</w:t>
      </w:r>
      <w:r w:rsidR="002664A5" w:rsidRPr="002664A5">
        <w:rPr>
          <w:rFonts w:ascii="SimSun" w:hAnsi="SimSun"/>
          <w:sz w:val="22"/>
        </w:rPr>
        <w:t xml:space="preserve"> </w:t>
      </w:r>
    </w:p>
    <w:p w:rsidR="002C56CA" w:rsidRDefault="002C56CA" w:rsidP="002C56CA">
      <w:pPr>
        <w:rPr>
          <w:rFonts w:ascii="SimSun" w:hAnsi="SimSun"/>
          <w:sz w:val="22"/>
        </w:rPr>
      </w:pPr>
    </w:p>
    <w:p w:rsidR="002C56CA" w:rsidRPr="00865818" w:rsidRDefault="002C56CA" w:rsidP="002C56CA">
      <w:pPr>
        <w:rPr>
          <w:rFonts w:ascii="SimSun" w:hAnsi="SimSun"/>
          <w:sz w:val="22"/>
        </w:rPr>
      </w:pPr>
    </w:p>
    <w:sectPr w:rsidR="002C56CA" w:rsidRPr="00865818" w:rsidSect="002C56CA">
      <w:pgSz w:w="11907" w:h="16839" w:code="9"/>
      <w:pgMar w:top="720" w:right="720" w:bottom="720" w:left="720" w:header="708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3882"/>
    <w:multiLevelType w:val="hybridMultilevel"/>
    <w:tmpl w:val="65804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664A5"/>
    <w:rsid w:val="00296B7C"/>
    <w:rsid w:val="002C56CA"/>
    <w:rsid w:val="00865818"/>
    <w:rsid w:val="009C71A4"/>
    <w:rsid w:val="00AE52DC"/>
    <w:rsid w:val="00D138C9"/>
    <w:rsid w:val="00DA1E46"/>
    <w:rsid w:val="00F03080"/>
    <w:rsid w:val="00F46AA7"/>
    <w:rsid w:val="00FC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80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F03080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F0308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F0308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F03080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03080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F03080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03080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3080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3080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0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F030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sid w:val="002C56CA"/>
    <w:pPr>
      <w:widowControl w:val="0"/>
    </w:pPr>
    <w:rPr>
      <w:kern w:val="2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neaiwb.net/MAIN.h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Manager/>
  <Company/>
  <LinksUpToDate>false</LinksUpToDate>
  <CharactersWithSpaces>2873</CharactersWithSpaces>
  <SharedDoc>false</SharedDoc>
  <HLinks>
    <vt:vector size="6" baseType="variant">
      <vt:variant>
        <vt:i4>3407980</vt:i4>
      </vt:variant>
      <vt:variant>
        <vt:i4>-1</vt:i4>
      </vt:variant>
      <vt:variant>
        <vt:i4>1026</vt:i4>
      </vt:variant>
      <vt:variant>
        <vt:i4>1</vt:i4>
      </vt:variant>
      <vt:variant>
        <vt:lpwstr>http://www.sneaiwb.net/MAIN.h3.gif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Owner</dc:creator>
  <cp:keywords/>
  <dc:description/>
  <cp:lastModifiedBy>KCD</cp:lastModifiedBy>
  <cp:revision>3</cp:revision>
  <cp:lastPrinted>2014-04-16T09:36:00Z</cp:lastPrinted>
  <dcterms:created xsi:type="dcterms:W3CDTF">2014-02-04T21:21:00Z</dcterms:created>
  <dcterms:modified xsi:type="dcterms:W3CDTF">2014-02-06T05:19:00Z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